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2478" w14:textId="77777777" w:rsidR="00534807" w:rsidRPr="006E13DA" w:rsidRDefault="00534807" w:rsidP="00534807">
      <w:pPr>
        <w:rPr>
          <w:color w:val="000000" w:themeColor="text1"/>
          <w:lang w:val="en-GB"/>
        </w:rPr>
      </w:pPr>
      <w:r w:rsidRPr="006E13DA">
        <w:rPr>
          <w:b/>
          <w:color w:val="000000" w:themeColor="text1"/>
          <w:sz w:val="28"/>
          <w:szCs w:val="28"/>
          <w:lang w:val="en-GB"/>
        </w:rPr>
        <w:t>Identify the structures numbered in the electron microscopic picture, and answer the question.</w:t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  <w:t>5 points</w:t>
      </w:r>
    </w:p>
    <w:p w14:paraId="4937F785" w14:textId="77777777" w:rsidR="00534807" w:rsidRPr="006E13DA" w:rsidRDefault="00534807" w:rsidP="00534807">
      <w:pPr>
        <w:rPr>
          <w:color w:val="000000" w:themeColor="text1"/>
          <w:lang w:val="en-GB"/>
        </w:rPr>
      </w:pPr>
    </w:p>
    <w:p w14:paraId="031F80B0" w14:textId="77777777" w:rsidR="00534807" w:rsidRPr="006E13DA" w:rsidRDefault="00534807" w:rsidP="00534807">
      <w:pPr>
        <w:rPr>
          <w:color w:val="000000" w:themeColor="text1"/>
          <w:lang w:val="en-GB"/>
        </w:rPr>
        <w:sectPr w:rsidR="00534807" w:rsidRPr="006E13DA" w:rsidSect="00534807">
          <w:headerReference w:type="default" r:id="rId6"/>
          <w:headerReference w:type="first" r:id="rId7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A988B78" w14:textId="77777777" w:rsidR="00534807" w:rsidRPr="006E13DA" w:rsidRDefault="00534807" w:rsidP="00534807">
      <w:pPr>
        <w:rPr>
          <w:color w:val="000000" w:themeColor="text1"/>
          <w:lang w:val="en-GB"/>
        </w:rPr>
      </w:pPr>
      <w:r w:rsidRPr="006E13DA">
        <w:rPr>
          <w:noProof/>
          <w:color w:val="000000" w:themeColor="text1"/>
          <w:lang w:eastAsia="hu-HU"/>
        </w:rPr>
        <w:drawing>
          <wp:inline distT="0" distB="0" distL="0" distR="0" wp14:anchorId="722674BD" wp14:editId="48597271">
            <wp:extent cx="3003571" cy="3108960"/>
            <wp:effectExtent l="0" t="0" r="635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42" cy="3129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6E23F" w14:textId="2A4F2C8A" w:rsidR="009F4D20" w:rsidRPr="006E13DA" w:rsidRDefault="006E13DA" w:rsidP="009F4D20">
      <w:pPr>
        <w:rPr>
          <w:color w:val="000000" w:themeColor="text1"/>
          <w:sz w:val="28"/>
          <w:szCs w:val="28"/>
          <w:lang w:val="en-GB"/>
        </w:rPr>
      </w:pPr>
      <w:r w:rsidRPr="006E13DA">
        <w:rPr>
          <w:color w:val="000000" w:themeColor="text1"/>
          <w:sz w:val="28"/>
          <w:szCs w:val="28"/>
          <w:lang w:val="en-GB"/>
        </w:rPr>
        <w:t>1</w:t>
      </w:r>
      <w:r w:rsidR="009F4D20" w:rsidRPr="006E13DA">
        <w:rPr>
          <w:color w:val="000000" w:themeColor="text1"/>
          <w:sz w:val="28"/>
          <w:szCs w:val="28"/>
          <w:lang w:val="en-GB"/>
        </w:rPr>
        <w:t xml:space="preserve"> </w:t>
      </w:r>
      <w:r w:rsidRPr="006E13DA">
        <w:rPr>
          <w:color w:val="000000" w:themeColor="text1"/>
          <w:sz w:val="28"/>
          <w:szCs w:val="28"/>
          <w:lang w:val="en-GB"/>
        </w:rPr>
        <w:t>____________________</w:t>
      </w:r>
    </w:p>
    <w:p w14:paraId="13127297" w14:textId="6D636930" w:rsidR="009F4D20" w:rsidRPr="006E13DA" w:rsidRDefault="009F4D20" w:rsidP="009F4D20">
      <w:pPr>
        <w:rPr>
          <w:color w:val="000000" w:themeColor="text1"/>
          <w:sz w:val="28"/>
          <w:szCs w:val="28"/>
          <w:lang w:val="en-GB"/>
        </w:rPr>
      </w:pPr>
      <w:r w:rsidRPr="006E13DA">
        <w:rPr>
          <w:color w:val="000000" w:themeColor="text1"/>
          <w:sz w:val="28"/>
          <w:szCs w:val="28"/>
          <w:lang w:val="en-GB"/>
        </w:rPr>
        <w:t xml:space="preserve">2 </w:t>
      </w:r>
      <w:r w:rsidR="006E13DA" w:rsidRPr="006E13DA">
        <w:rPr>
          <w:color w:val="000000" w:themeColor="text1"/>
          <w:sz w:val="28"/>
          <w:szCs w:val="28"/>
          <w:lang w:val="en-GB"/>
        </w:rPr>
        <w:t>____________________</w:t>
      </w:r>
    </w:p>
    <w:p w14:paraId="45C2CD51" w14:textId="0414EE83" w:rsidR="009F4D20" w:rsidRPr="006E13DA" w:rsidRDefault="009F4D20" w:rsidP="009F4D20">
      <w:pPr>
        <w:rPr>
          <w:color w:val="000000" w:themeColor="text1"/>
          <w:sz w:val="28"/>
          <w:szCs w:val="28"/>
          <w:lang w:val="en-GB"/>
        </w:rPr>
      </w:pPr>
      <w:r w:rsidRPr="006E13DA">
        <w:rPr>
          <w:color w:val="000000" w:themeColor="text1"/>
          <w:sz w:val="28"/>
          <w:szCs w:val="28"/>
          <w:lang w:val="en-GB"/>
        </w:rPr>
        <w:t xml:space="preserve">3 </w:t>
      </w:r>
      <w:r w:rsidR="006E13DA" w:rsidRPr="006E13DA">
        <w:rPr>
          <w:color w:val="000000" w:themeColor="text1"/>
          <w:sz w:val="28"/>
          <w:szCs w:val="28"/>
          <w:lang w:val="en-GB"/>
        </w:rPr>
        <w:t>____________________</w:t>
      </w:r>
    </w:p>
    <w:p w14:paraId="5D4B7AAF" w14:textId="6F3542F5" w:rsidR="009F4D20" w:rsidRPr="006E13DA" w:rsidRDefault="009F4D20" w:rsidP="009F4D20">
      <w:pPr>
        <w:rPr>
          <w:color w:val="000000" w:themeColor="text1"/>
          <w:sz w:val="28"/>
          <w:szCs w:val="28"/>
          <w:lang w:val="en-GB"/>
        </w:rPr>
      </w:pPr>
      <w:r w:rsidRPr="006E13DA">
        <w:rPr>
          <w:color w:val="000000" w:themeColor="text1"/>
          <w:sz w:val="28"/>
          <w:szCs w:val="28"/>
          <w:lang w:val="en-GB"/>
        </w:rPr>
        <w:t xml:space="preserve">4 </w:t>
      </w:r>
      <w:r w:rsidR="006E13DA" w:rsidRPr="006E13DA">
        <w:rPr>
          <w:color w:val="000000" w:themeColor="text1"/>
          <w:sz w:val="28"/>
          <w:szCs w:val="28"/>
          <w:lang w:val="en-GB"/>
        </w:rPr>
        <w:t>____________________</w:t>
      </w:r>
    </w:p>
    <w:p w14:paraId="33AE78BF" w14:textId="77777777" w:rsidR="009F4D20" w:rsidRPr="006E13DA" w:rsidRDefault="009F4D20" w:rsidP="009F4D20">
      <w:pPr>
        <w:rPr>
          <w:color w:val="000000" w:themeColor="text1"/>
          <w:lang w:val="en-GB"/>
        </w:rPr>
      </w:pPr>
    </w:p>
    <w:p w14:paraId="475B03D0" w14:textId="77777777" w:rsidR="009F4D20" w:rsidRPr="006E13DA" w:rsidRDefault="009F4D20" w:rsidP="009F4D20">
      <w:pPr>
        <w:rPr>
          <w:color w:val="000000" w:themeColor="text1"/>
          <w:lang w:val="en-GB"/>
        </w:rPr>
      </w:pPr>
    </w:p>
    <w:p w14:paraId="09AE26E5" w14:textId="6B414D86" w:rsidR="009F4D20" w:rsidRPr="006E13DA" w:rsidRDefault="009F4D20" w:rsidP="009F4D20">
      <w:pPr>
        <w:rPr>
          <w:color w:val="000000" w:themeColor="text1"/>
          <w:sz w:val="28"/>
          <w:szCs w:val="28"/>
          <w:lang w:val="en-GB"/>
        </w:rPr>
        <w:sectPr w:rsidR="009F4D20" w:rsidRPr="006E13DA" w:rsidSect="00A23D47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 w:rsidRPr="006E13DA">
        <w:rPr>
          <w:color w:val="000000" w:themeColor="text1"/>
          <w:sz w:val="28"/>
          <w:szCs w:val="28"/>
          <w:lang w:val="en-GB"/>
        </w:rPr>
        <w:t xml:space="preserve">What type of synaptic specialization is it? </w:t>
      </w:r>
      <w:r w:rsidR="006E13DA" w:rsidRPr="006E13DA">
        <w:rPr>
          <w:color w:val="000000" w:themeColor="text1"/>
          <w:sz w:val="28"/>
          <w:szCs w:val="28"/>
          <w:lang w:val="en-GB"/>
        </w:rPr>
        <w:t>____________________</w:t>
      </w:r>
      <w:r w:rsidR="006E13DA" w:rsidRPr="006E13DA">
        <w:rPr>
          <w:color w:val="000000" w:themeColor="text1"/>
          <w:sz w:val="28"/>
          <w:szCs w:val="28"/>
          <w:lang w:val="en-GB"/>
        </w:rPr>
        <w:t>_____</w:t>
      </w:r>
    </w:p>
    <w:p w14:paraId="014132A3" w14:textId="26D116AC" w:rsidR="00534807" w:rsidRPr="006E13DA" w:rsidRDefault="00534807" w:rsidP="00713BA6">
      <w:pPr>
        <w:rPr>
          <w:b/>
          <w:color w:val="000000" w:themeColor="text1"/>
          <w:sz w:val="28"/>
          <w:szCs w:val="28"/>
          <w:lang w:val="en-GB"/>
        </w:rPr>
      </w:pPr>
    </w:p>
    <w:p w14:paraId="0CC4ECFD" w14:textId="31C5830C" w:rsidR="00713BA6" w:rsidRPr="006E13DA" w:rsidRDefault="00713BA6" w:rsidP="00713BA6">
      <w:pPr>
        <w:rPr>
          <w:b/>
          <w:color w:val="000000" w:themeColor="text1"/>
          <w:sz w:val="28"/>
          <w:szCs w:val="28"/>
          <w:lang w:val="en-GB"/>
        </w:rPr>
      </w:pPr>
      <w:r w:rsidRPr="006E13DA">
        <w:rPr>
          <w:b/>
          <w:color w:val="000000" w:themeColor="text1"/>
          <w:sz w:val="28"/>
          <w:szCs w:val="28"/>
          <w:lang w:val="en-GB"/>
        </w:rPr>
        <w:t>Complete the text about the neuroglia with the correct words or phrases.</w:t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  <w:t>5 points</w:t>
      </w:r>
    </w:p>
    <w:p w14:paraId="79C45483" w14:textId="69C5780F" w:rsidR="00713BA6" w:rsidRPr="006E13DA" w:rsidRDefault="00713BA6" w:rsidP="00713BA6">
      <w:pPr>
        <w:rPr>
          <w:b/>
          <w:color w:val="000000" w:themeColor="text1"/>
          <w:sz w:val="28"/>
          <w:szCs w:val="28"/>
          <w:lang w:val="en-GB"/>
        </w:rPr>
      </w:pPr>
      <w:r w:rsidRPr="006E13DA">
        <w:rPr>
          <w:color w:val="000000" w:themeColor="text1"/>
          <w:sz w:val="28"/>
          <w:szCs w:val="28"/>
          <w:lang w:val="en-GB"/>
        </w:rPr>
        <w:t xml:space="preserve">Most neuroglia cells develop from </w:t>
      </w:r>
      <w:r w:rsidR="006E13DA" w:rsidRPr="006E13DA">
        <w:rPr>
          <w:color w:val="000000" w:themeColor="text1"/>
          <w:sz w:val="28"/>
          <w:szCs w:val="28"/>
          <w:lang w:val="en-GB"/>
        </w:rPr>
        <w:t>___________________</w:t>
      </w:r>
      <w:r w:rsidRPr="006E13DA">
        <w:rPr>
          <w:color w:val="000000" w:themeColor="text1"/>
          <w:sz w:val="28"/>
          <w:szCs w:val="28"/>
          <w:lang w:val="en-GB"/>
        </w:rPr>
        <w:t xml:space="preserve"> in the brain, except the </w:t>
      </w:r>
      <w:r w:rsidR="006E13DA" w:rsidRPr="006E13DA">
        <w:rPr>
          <w:color w:val="000000" w:themeColor="text1"/>
          <w:sz w:val="28"/>
          <w:szCs w:val="28"/>
          <w:lang w:val="en-GB"/>
        </w:rPr>
        <w:t>___________________</w:t>
      </w:r>
      <w:r w:rsidRPr="006E13DA">
        <w:rPr>
          <w:color w:val="000000" w:themeColor="text1"/>
          <w:sz w:val="28"/>
          <w:szCs w:val="28"/>
          <w:lang w:val="en-GB"/>
        </w:rPr>
        <w:t xml:space="preserve">, that derive from the bone marrow. </w:t>
      </w:r>
      <w:r w:rsidR="009F4D20" w:rsidRPr="006E13DA">
        <w:rPr>
          <w:color w:val="000000" w:themeColor="text1"/>
          <w:sz w:val="28"/>
          <w:szCs w:val="28"/>
          <w:lang w:val="en-GB"/>
        </w:rPr>
        <w:t xml:space="preserve">This latter type of neuroglia and astrocytes </w:t>
      </w:r>
      <w:r w:rsidR="009F4D20" w:rsidRPr="006E13DA">
        <w:rPr>
          <w:color w:val="000000" w:themeColor="text1"/>
          <w:sz w:val="28"/>
          <w:szCs w:val="28"/>
          <w:lang w:val="en-GB"/>
        </w:rPr>
        <w:t xml:space="preserve">together form a powerful </w:t>
      </w:r>
      <w:r w:rsidR="006E13DA" w:rsidRPr="006E13DA">
        <w:rPr>
          <w:color w:val="000000" w:themeColor="text1"/>
          <w:sz w:val="28"/>
          <w:szCs w:val="28"/>
          <w:lang w:val="en-GB"/>
        </w:rPr>
        <w:t>_________________</w:t>
      </w:r>
      <w:r w:rsidR="009F4D20" w:rsidRPr="006E13DA">
        <w:rPr>
          <w:color w:val="000000" w:themeColor="text1"/>
          <w:sz w:val="28"/>
          <w:szCs w:val="28"/>
          <w:lang w:val="en-GB"/>
        </w:rPr>
        <w:t xml:space="preserve"> system in the CNS.</w:t>
      </w:r>
      <w:r w:rsidR="009F4D20" w:rsidRPr="006E13DA">
        <w:rPr>
          <w:color w:val="000000" w:themeColor="text1"/>
          <w:sz w:val="28"/>
          <w:szCs w:val="28"/>
          <w:lang w:val="en-GB"/>
        </w:rPr>
        <w:t xml:space="preserve"> </w:t>
      </w:r>
      <w:r w:rsidRPr="006E13DA">
        <w:rPr>
          <w:color w:val="000000" w:themeColor="text1"/>
          <w:sz w:val="28"/>
          <w:szCs w:val="28"/>
          <w:lang w:val="en-GB"/>
        </w:rPr>
        <w:t xml:space="preserve">The processes of astrocytes </w:t>
      </w:r>
      <w:r w:rsidR="009F4D20" w:rsidRPr="006E13DA">
        <w:rPr>
          <w:color w:val="000000" w:themeColor="text1"/>
          <w:sz w:val="28"/>
          <w:szCs w:val="28"/>
          <w:lang w:val="en-GB"/>
        </w:rPr>
        <w:t>project to blood vessels</w:t>
      </w:r>
      <w:r w:rsidRPr="006E13DA">
        <w:rPr>
          <w:color w:val="000000" w:themeColor="text1"/>
          <w:sz w:val="28"/>
          <w:szCs w:val="28"/>
          <w:lang w:val="en-GB"/>
        </w:rPr>
        <w:t xml:space="preserve"> to form the </w:t>
      </w:r>
      <w:r w:rsidR="006E13DA" w:rsidRPr="006E13DA">
        <w:rPr>
          <w:color w:val="000000" w:themeColor="text1"/>
          <w:sz w:val="28"/>
          <w:szCs w:val="28"/>
          <w:lang w:val="en-GB"/>
        </w:rPr>
        <w:t>____________________</w:t>
      </w:r>
      <w:r w:rsidRPr="006E13DA">
        <w:rPr>
          <w:color w:val="000000" w:themeColor="text1"/>
          <w:sz w:val="28"/>
          <w:szCs w:val="28"/>
          <w:lang w:val="en-GB"/>
        </w:rPr>
        <w:t>.</w:t>
      </w:r>
      <w:r w:rsidR="00465898">
        <w:rPr>
          <w:color w:val="000000" w:themeColor="text1"/>
          <w:sz w:val="28"/>
          <w:szCs w:val="28"/>
          <w:lang w:val="en-GB"/>
        </w:rPr>
        <w:t xml:space="preserve"> Astrocytes</w:t>
      </w:r>
      <w:bookmarkStart w:id="0" w:name="_GoBack"/>
      <w:bookmarkEnd w:id="0"/>
      <w:r w:rsidRPr="006E13DA">
        <w:rPr>
          <w:color w:val="000000" w:themeColor="text1"/>
          <w:sz w:val="28"/>
          <w:szCs w:val="28"/>
          <w:lang w:val="en-GB"/>
        </w:rPr>
        <w:t xml:space="preserve"> are able to generate spreading calcium waves, because they are coupled by </w:t>
      </w:r>
      <w:r w:rsidR="006E13DA" w:rsidRPr="006E13DA">
        <w:rPr>
          <w:color w:val="000000" w:themeColor="text1"/>
          <w:sz w:val="28"/>
          <w:szCs w:val="28"/>
          <w:lang w:val="en-GB"/>
        </w:rPr>
        <w:t>_______________________</w:t>
      </w:r>
      <w:r w:rsidRPr="006E13DA">
        <w:rPr>
          <w:color w:val="000000" w:themeColor="text1"/>
          <w:sz w:val="28"/>
          <w:szCs w:val="28"/>
          <w:lang w:val="en-GB"/>
        </w:rPr>
        <w:t xml:space="preserve">. </w:t>
      </w:r>
    </w:p>
    <w:p w14:paraId="497BDAA2" w14:textId="1713D54D" w:rsidR="00D81B3A" w:rsidRPr="006E13DA" w:rsidRDefault="00D81B3A" w:rsidP="00400C20">
      <w:pPr>
        <w:rPr>
          <w:color w:val="000000" w:themeColor="text1"/>
          <w:sz w:val="28"/>
          <w:szCs w:val="28"/>
          <w:lang w:val="en-GB"/>
        </w:rPr>
      </w:pPr>
    </w:p>
    <w:p w14:paraId="6EEAB84C" w14:textId="53339465" w:rsidR="00713BA6" w:rsidRPr="006E13DA" w:rsidRDefault="00713BA6" w:rsidP="00400C20">
      <w:pPr>
        <w:rPr>
          <w:color w:val="000000" w:themeColor="text1"/>
          <w:sz w:val="28"/>
          <w:szCs w:val="28"/>
          <w:lang w:val="en-GB"/>
        </w:rPr>
      </w:pPr>
    </w:p>
    <w:p w14:paraId="7CD0BE21" w14:textId="048BA014" w:rsidR="00713BA6" w:rsidRPr="006E13DA" w:rsidRDefault="00713BA6" w:rsidP="00400C20">
      <w:pPr>
        <w:rPr>
          <w:color w:val="000000" w:themeColor="text1"/>
          <w:sz w:val="28"/>
          <w:szCs w:val="28"/>
          <w:lang w:val="en-GB"/>
        </w:rPr>
      </w:pPr>
    </w:p>
    <w:p w14:paraId="7B88D06A" w14:textId="6FDE8CBF" w:rsidR="00713BA6" w:rsidRPr="006E13DA" w:rsidRDefault="00713BA6" w:rsidP="00400C20">
      <w:pPr>
        <w:rPr>
          <w:color w:val="000000" w:themeColor="text1"/>
          <w:sz w:val="28"/>
          <w:szCs w:val="28"/>
          <w:lang w:val="en-GB"/>
        </w:rPr>
      </w:pPr>
    </w:p>
    <w:p w14:paraId="47CA632A" w14:textId="329FC78A" w:rsidR="00713BA6" w:rsidRPr="006E13DA" w:rsidRDefault="00713BA6" w:rsidP="00400C20">
      <w:pPr>
        <w:rPr>
          <w:color w:val="000000" w:themeColor="text1"/>
          <w:sz w:val="28"/>
          <w:szCs w:val="28"/>
          <w:lang w:val="en-GB"/>
        </w:rPr>
      </w:pPr>
    </w:p>
    <w:p w14:paraId="509CE622" w14:textId="06AC5103" w:rsidR="00713BA6" w:rsidRPr="006E13DA" w:rsidRDefault="00534807" w:rsidP="00400C20">
      <w:pPr>
        <w:rPr>
          <w:color w:val="000000" w:themeColor="text1"/>
          <w:sz w:val="28"/>
          <w:szCs w:val="28"/>
          <w:lang w:val="en-GB"/>
        </w:rPr>
      </w:pPr>
      <w:r w:rsidRPr="006E13DA">
        <w:rPr>
          <w:b/>
          <w:color w:val="000000" w:themeColor="text1"/>
          <w:sz w:val="28"/>
          <w:szCs w:val="28"/>
          <w:lang w:val="en-GB"/>
        </w:rPr>
        <w:t>Answer the questions below related to the connection and the measured potential changes, shown in the figures!</w:t>
      </w:r>
      <w:r w:rsidRPr="006E13DA">
        <w:rPr>
          <w:color w:val="000000" w:themeColor="text1"/>
          <w:sz w:val="28"/>
          <w:szCs w:val="28"/>
          <w:lang w:val="en-GB"/>
        </w:rPr>
        <w:t xml:space="preserve"> </w:t>
      </w:r>
      <w:r w:rsidRPr="006E13DA">
        <w:rPr>
          <w:color w:val="000000" w:themeColor="text1"/>
          <w:sz w:val="28"/>
          <w:szCs w:val="28"/>
          <w:lang w:val="en-GB"/>
        </w:rPr>
        <w:tab/>
      </w:r>
      <w:r w:rsidRPr="006E13DA">
        <w:rPr>
          <w:color w:val="000000" w:themeColor="text1"/>
          <w:sz w:val="28"/>
          <w:szCs w:val="28"/>
          <w:lang w:val="en-GB"/>
        </w:rPr>
        <w:tab/>
      </w:r>
      <w:r w:rsidRPr="006E13DA">
        <w:rPr>
          <w:color w:val="000000" w:themeColor="text1"/>
          <w:sz w:val="28"/>
          <w:szCs w:val="28"/>
          <w:lang w:val="en-GB"/>
        </w:rPr>
        <w:tab/>
      </w:r>
      <w:r w:rsidRPr="006E13DA">
        <w:rPr>
          <w:color w:val="000000" w:themeColor="text1"/>
          <w:sz w:val="28"/>
          <w:szCs w:val="28"/>
          <w:lang w:val="en-GB"/>
        </w:rPr>
        <w:tab/>
      </w:r>
      <w:r w:rsidRPr="006E13DA">
        <w:rPr>
          <w:color w:val="000000" w:themeColor="text1"/>
          <w:sz w:val="28"/>
          <w:szCs w:val="28"/>
          <w:lang w:val="en-GB"/>
        </w:rPr>
        <w:tab/>
        <w:t>5 points</w:t>
      </w:r>
    </w:p>
    <w:p w14:paraId="31A2EC6F" w14:textId="41870C6D" w:rsidR="00713BA6" w:rsidRPr="006E13DA" w:rsidRDefault="00534807" w:rsidP="00400C20">
      <w:pPr>
        <w:rPr>
          <w:color w:val="000000" w:themeColor="text1"/>
          <w:sz w:val="28"/>
          <w:szCs w:val="28"/>
          <w:lang w:val="en-GB"/>
        </w:rPr>
      </w:pPr>
      <w:r w:rsidRPr="006E13DA">
        <w:rPr>
          <w:noProof/>
          <w:color w:val="000000" w:themeColor="text1"/>
          <w:lang w:eastAsia="hu-HU"/>
        </w:rPr>
        <w:drawing>
          <wp:inline distT="0" distB="0" distL="0" distR="0" wp14:anchorId="3064EACC" wp14:editId="73F0FD7E">
            <wp:extent cx="4198620" cy="2244496"/>
            <wp:effectExtent l="0" t="0" r="0" b="381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1115" cy="226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48A77" w14:textId="0ED57495" w:rsidR="00534807" w:rsidRPr="006E13DA" w:rsidRDefault="00534807" w:rsidP="00534807">
      <w:pPr>
        <w:rPr>
          <w:color w:val="000000" w:themeColor="text1"/>
          <w:sz w:val="28"/>
          <w:szCs w:val="28"/>
          <w:lang w:val="en-GB"/>
        </w:rPr>
      </w:pPr>
      <w:r w:rsidRPr="006E13DA">
        <w:rPr>
          <w:color w:val="000000" w:themeColor="text1"/>
          <w:sz w:val="28"/>
          <w:szCs w:val="28"/>
          <w:lang w:val="en-GB"/>
        </w:rPr>
        <w:t>What kind of process</w:t>
      </w:r>
      <w:r w:rsidR="00B90DD6" w:rsidRPr="006E13DA">
        <w:rPr>
          <w:color w:val="000000" w:themeColor="text1"/>
          <w:sz w:val="28"/>
          <w:szCs w:val="28"/>
          <w:lang w:val="en-GB"/>
        </w:rPr>
        <w:t xml:space="preserve"> is</w:t>
      </w:r>
      <w:r w:rsidRPr="006E13DA">
        <w:rPr>
          <w:color w:val="000000" w:themeColor="text1"/>
          <w:sz w:val="28"/>
          <w:szCs w:val="28"/>
          <w:lang w:val="en-GB"/>
        </w:rPr>
        <w:t xml:space="preserve"> number 1 according to its function? __________________________________</w:t>
      </w:r>
    </w:p>
    <w:p w14:paraId="1450B905" w14:textId="14DC41EF" w:rsidR="00534807" w:rsidRPr="006E13DA" w:rsidRDefault="00534807" w:rsidP="00534807">
      <w:pPr>
        <w:rPr>
          <w:color w:val="000000" w:themeColor="text1"/>
          <w:sz w:val="28"/>
          <w:szCs w:val="28"/>
          <w:lang w:val="en-GB"/>
        </w:rPr>
      </w:pPr>
      <w:r w:rsidRPr="006E13DA">
        <w:rPr>
          <w:color w:val="000000" w:themeColor="text1"/>
          <w:sz w:val="28"/>
          <w:szCs w:val="28"/>
          <w:lang w:val="en-GB"/>
        </w:rPr>
        <w:t>What kind of process</w:t>
      </w:r>
      <w:r w:rsidR="00B90DD6" w:rsidRPr="006E13DA">
        <w:rPr>
          <w:color w:val="000000" w:themeColor="text1"/>
          <w:sz w:val="28"/>
          <w:szCs w:val="28"/>
          <w:lang w:val="en-GB"/>
        </w:rPr>
        <w:t xml:space="preserve"> is</w:t>
      </w:r>
      <w:r w:rsidRPr="006E13DA">
        <w:rPr>
          <w:color w:val="000000" w:themeColor="text1"/>
          <w:sz w:val="28"/>
          <w:szCs w:val="28"/>
          <w:lang w:val="en-GB"/>
        </w:rPr>
        <w:t xml:space="preserve"> number 2 according to</w:t>
      </w:r>
      <w:r w:rsidR="006E13DA" w:rsidRPr="006E13DA">
        <w:rPr>
          <w:color w:val="000000" w:themeColor="text1"/>
          <w:sz w:val="28"/>
          <w:szCs w:val="28"/>
          <w:lang w:val="en-GB"/>
        </w:rPr>
        <w:t xml:space="preserve"> its function? ______________</w:t>
      </w:r>
      <w:r w:rsidRPr="006E13DA">
        <w:rPr>
          <w:color w:val="000000" w:themeColor="text1"/>
          <w:sz w:val="28"/>
          <w:szCs w:val="28"/>
          <w:lang w:val="en-GB"/>
        </w:rPr>
        <w:t>____________________</w:t>
      </w:r>
    </w:p>
    <w:p w14:paraId="77D6BAB9" w14:textId="280B479D" w:rsidR="00534807" w:rsidRPr="006E13DA" w:rsidRDefault="00534807" w:rsidP="00534807">
      <w:pPr>
        <w:rPr>
          <w:color w:val="000000" w:themeColor="text1"/>
          <w:sz w:val="28"/>
          <w:szCs w:val="28"/>
          <w:lang w:val="en-GB"/>
        </w:rPr>
      </w:pPr>
      <w:r w:rsidRPr="006E13DA">
        <w:rPr>
          <w:color w:val="000000" w:themeColor="text1"/>
          <w:sz w:val="28"/>
          <w:szCs w:val="28"/>
          <w:lang w:val="en-GB"/>
        </w:rPr>
        <w:t>Which neurotransmitter could be released from process nu</w:t>
      </w:r>
      <w:r w:rsidR="006E13DA" w:rsidRPr="006E13DA">
        <w:rPr>
          <w:color w:val="000000" w:themeColor="text1"/>
          <w:sz w:val="28"/>
          <w:szCs w:val="28"/>
          <w:lang w:val="en-GB"/>
        </w:rPr>
        <w:t>mber 1? ___</w:t>
      </w:r>
      <w:r w:rsidRPr="006E13DA">
        <w:rPr>
          <w:color w:val="000000" w:themeColor="text1"/>
          <w:sz w:val="28"/>
          <w:szCs w:val="28"/>
          <w:lang w:val="en-GB"/>
        </w:rPr>
        <w:t>_____________</w:t>
      </w:r>
      <w:r w:rsidR="006E13DA" w:rsidRPr="006E13DA">
        <w:rPr>
          <w:color w:val="000000" w:themeColor="text1"/>
          <w:sz w:val="28"/>
          <w:szCs w:val="28"/>
          <w:lang w:val="en-GB"/>
        </w:rPr>
        <w:t>__________________</w:t>
      </w:r>
    </w:p>
    <w:p w14:paraId="03C6371C" w14:textId="5C34C2F2" w:rsidR="00534807" w:rsidRPr="006E13DA" w:rsidRDefault="00534807" w:rsidP="00534807">
      <w:pPr>
        <w:rPr>
          <w:color w:val="000000" w:themeColor="text1"/>
          <w:sz w:val="28"/>
          <w:szCs w:val="28"/>
          <w:lang w:val="en-GB"/>
        </w:rPr>
      </w:pPr>
      <w:r w:rsidRPr="006E13DA">
        <w:rPr>
          <w:color w:val="000000" w:themeColor="text1"/>
          <w:sz w:val="28"/>
          <w:szCs w:val="28"/>
          <w:lang w:val="en-GB"/>
        </w:rPr>
        <w:t>What change can be observed in the charge distribution within the process number 1 in the case of</w:t>
      </w:r>
      <w:r w:rsidR="00EB2A33" w:rsidRPr="006E13DA">
        <w:rPr>
          <w:color w:val="000000" w:themeColor="text1"/>
          <w:sz w:val="28"/>
          <w:szCs w:val="28"/>
          <w:lang w:val="en-GB"/>
        </w:rPr>
        <w:t xml:space="preserve"> B compared to the case A?</w:t>
      </w:r>
    </w:p>
    <w:p w14:paraId="6F27B306" w14:textId="5161C655" w:rsidR="006E13DA" w:rsidRPr="006E13DA" w:rsidRDefault="006E13DA" w:rsidP="00534807">
      <w:pPr>
        <w:rPr>
          <w:color w:val="000000" w:themeColor="text1"/>
          <w:sz w:val="28"/>
          <w:szCs w:val="28"/>
          <w:lang w:val="en-GB"/>
        </w:rPr>
      </w:pPr>
      <w:r w:rsidRPr="006E13DA">
        <w:rPr>
          <w:color w:val="000000" w:themeColor="text1"/>
          <w:sz w:val="28"/>
          <w:szCs w:val="28"/>
          <w:lang w:val="en-GB"/>
        </w:rPr>
        <w:t>_____________________________________________________________</w:t>
      </w:r>
    </w:p>
    <w:p w14:paraId="2C284E41" w14:textId="43E36342" w:rsidR="00EB2A33" w:rsidRPr="006E13DA" w:rsidRDefault="00E85CA5" w:rsidP="00534807">
      <w:pPr>
        <w:rPr>
          <w:color w:val="000000" w:themeColor="text1"/>
          <w:sz w:val="28"/>
          <w:szCs w:val="28"/>
          <w:lang w:val="en-GB"/>
        </w:rPr>
      </w:pPr>
      <w:r w:rsidRPr="006E13DA">
        <w:rPr>
          <w:color w:val="000000" w:themeColor="text1"/>
          <w:sz w:val="28"/>
          <w:szCs w:val="28"/>
          <w:lang w:val="en-GB"/>
        </w:rPr>
        <w:t>What is the shape of the vesicles generally carried by process number 2</w:t>
      </w:r>
      <w:r w:rsidR="00534807" w:rsidRPr="006E13DA">
        <w:rPr>
          <w:color w:val="000000" w:themeColor="text1"/>
          <w:sz w:val="28"/>
          <w:szCs w:val="28"/>
          <w:lang w:val="en-GB"/>
        </w:rPr>
        <w:t>? ______</w:t>
      </w:r>
      <w:r w:rsidR="006E13DA" w:rsidRPr="006E13DA">
        <w:rPr>
          <w:color w:val="000000" w:themeColor="text1"/>
          <w:sz w:val="28"/>
          <w:szCs w:val="28"/>
          <w:lang w:val="en-GB"/>
        </w:rPr>
        <w:t>____________</w:t>
      </w:r>
      <w:r w:rsidR="00534807" w:rsidRPr="006E13DA">
        <w:rPr>
          <w:color w:val="000000" w:themeColor="text1"/>
          <w:sz w:val="28"/>
          <w:szCs w:val="28"/>
          <w:lang w:val="en-GB"/>
        </w:rPr>
        <w:t>______________</w:t>
      </w:r>
    </w:p>
    <w:p w14:paraId="6238E0A5" w14:textId="50AD2445" w:rsidR="00033E5E" w:rsidRPr="006E13DA" w:rsidRDefault="00033E5E" w:rsidP="00033E5E">
      <w:pPr>
        <w:rPr>
          <w:b/>
          <w:color w:val="000000" w:themeColor="text1"/>
          <w:sz w:val="28"/>
          <w:szCs w:val="28"/>
          <w:lang w:val="en-GB"/>
        </w:rPr>
      </w:pPr>
      <w:r w:rsidRPr="006E13DA">
        <w:rPr>
          <w:b/>
          <w:color w:val="000000" w:themeColor="text1"/>
          <w:sz w:val="28"/>
          <w:szCs w:val="28"/>
          <w:lang w:val="en-GB"/>
        </w:rPr>
        <w:t>Complete the text about the neuroglia with the correct words or phrases.</w:t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</w:r>
      <w:r w:rsidRPr="006E13DA">
        <w:rPr>
          <w:b/>
          <w:color w:val="000000" w:themeColor="text1"/>
          <w:sz w:val="28"/>
          <w:szCs w:val="28"/>
          <w:lang w:val="en-GB"/>
        </w:rPr>
        <w:tab/>
        <w:t>5 points</w:t>
      </w:r>
    </w:p>
    <w:p w14:paraId="3BCA21F8" w14:textId="134C8F47" w:rsidR="00713BA6" w:rsidRPr="006E13DA" w:rsidRDefault="00033E5E" w:rsidP="00400C20">
      <w:pPr>
        <w:rPr>
          <w:color w:val="000000" w:themeColor="text1"/>
          <w:sz w:val="28"/>
          <w:szCs w:val="28"/>
          <w:lang w:val="en-GB"/>
        </w:rPr>
      </w:pPr>
      <w:r w:rsidRPr="006E13DA">
        <w:rPr>
          <w:color w:val="000000" w:themeColor="text1"/>
          <w:sz w:val="28"/>
          <w:szCs w:val="28"/>
          <w:lang w:val="en-GB"/>
        </w:rPr>
        <w:t xml:space="preserve">Neurons communicate with non-neuronal elements via nerve endings, that can be classified into two main categories: </w:t>
      </w:r>
      <w:r w:rsidR="006E13DA" w:rsidRPr="006E13DA">
        <w:rPr>
          <w:color w:val="000000" w:themeColor="text1"/>
          <w:sz w:val="28"/>
          <w:szCs w:val="28"/>
          <w:lang w:val="en-GB"/>
        </w:rPr>
        <w:t>_______________</w:t>
      </w:r>
      <w:r w:rsidRPr="006E13DA">
        <w:rPr>
          <w:color w:val="000000" w:themeColor="text1"/>
          <w:sz w:val="28"/>
          <w:szCs w:val="28"/>
          <w:lang w:val="en-GB"/>
        </w:rPr>
        <w:t xml:space="preserve"> and </w:t>
      </w:r>
      <w:r w:rsidR="006E13DA" w:rsidRPr="006E13DA">
        <w:rPr>
          <w:color w:val="000000" w:themeColor="text1"/>
          <w:sz w:val="28"/>
          <w:szCs w:val="28"/>
          <w:lang w:val="en-GB"/>
        </w:rPr>
        <w:t>_____________</w:t>
      </w:r>
      <w:r w:rsidRPr="006E13DA">
        <w:rPr>
          <w:color w:val="000000" w:themeColor="text1"/>
          <w:sz w:val="28"/>
          <w:szCs w:val="28"/>
          <w:lang w:val="en-GB"/>
        </w:rPr>
        <w:t xml:space="preserve">. </w:t>
      </w:r>
      <w:r w:rsidR="00B15E0E" w:rsidRPr="006E13DA">
        <w:rPr>
          <w:color w:val="000000" w:themeColor="text1"/>
          <w:sz w:val="28"/>
          <w:szCs w:val="28"/>
          <w:lang w:val="en-GB"/>
        </w:rPr>
        <w:t xml:space="preserve">One of these categories includes the motor endplates, whose axons innervates the </w:t>
      </w:r>
      <w:r w:rsidR="006E13DA" w:rsidRPr="006E13DA">
        <w:rPr>
          <w:color w:val="000000" w:themeColor="text1"/>
          <w:sz w:val="28"/>
          <w:szCs w:val="28"/>
          <w:lang w:val="en-GB"/>
        </w:rPr>
        <w:t>_______________________</w:t>
      </w:r>
      <w:r w:rsidR="00FE1D85" w:rsidRPr="006E13DA">
        <w:rPr>
          <w:color w:val="000000" w:themeColor="text1"/>
          <w:sz w:val="28"/>
          <w:szCs w:val="28"/>
          <w:lang w:val="en-GB"/>
        </w:rPr>
        <w:t>, an</w:t>
      </w:r>
      <w:r w:rsidR="00173E94" w:rsidRPr="006E13DA">
        <w:rPr>
          <w:color w:val="000000" w:themeColor="text1"/>
          <w:sz w:val="28"/>
          <w:szCs w:val="28"/>
          <w:lang w:val="en-GB"/>
        </w:rPr>
        <w:t>d use</w:t>
      </w:r>
      <w:r w:rsidR="00FE1D85" w:rsidRPr="006E13DA">
        <w:rPr>
          <w:color w:val="000000" w:themeColor="text1"/>
          <w:sz w:val="28"/>
          <w:szCs w:val="28"/>
          <w:lang w:val="en-GB"/>
        </w:rPr>
        <w:t xml:space="preserve"> </w:t>
      </w:r>
      <w:r w:rsidR="006E13DA" w:rsidRPr="006E13DA">
        <w:rPr>
          <w:color w:val="000000" w:themeColor="text1"/>
          <w:sz w:val="28"/>
          <w:szCs w:val="28"/>
          <w:lang w:val="en-GB"/>
        </w:rPr>
        <w:t>_____________</w:t>
      </w:r>
      <w:r w:rsidR="00FE1D85" w:rsidRPr="006E13DA">
        <w:rPr>
          <w:color w:val="000000" w:themeColor="text1"/>
          <w:sz w:val="28"/>
          <w:szCs w:val="28"/>
          <w:lang w:val="en-GB"/>
        </w:rPr>
        <w:t xml:space="preserve"> as neurotransmitter.</w:t>
      </w:r>
      <w:r w:rsidR="00B013ED" w:rsidRPr="006E13DA">
        <w:rPr>
          <w:color w:val="000000" w:themeColor="text1"/>
          <w:sz w:val="28"/>
          <w:szCs w:val="28"/>
          <w:lang w:val="en-GB"/>
        </w:rPr>
        <w:t xml:space="preserve"> An example for </w:t>
      </w:r>
      <w:r w:rsidR="00B90DD6" w:rsidRPr="006E13DA">
        <w:rPr>
          <w:color w:val="000000" w:themeColor="text1"/>
          <w:sz w:val="28"/>
          <w:szCs w:val="28"/>
          <w:lang w:val="en-GB"/>
        </w:rPr>
        <w:t>the other category of nerve endings</w:t>
      </w:r>
      <w:r w:rsidR="00B013ED" w:rsidRPr="006E13DA">
        <w:rPr>
          <w:color w:val="000000" w:themeColor="text1"/>
          <w:sz w:val="28"/>
          <w:szCs w:val="28"/>
          <w:lang w:val="en-GB"/>
        </w:rPr>
        <w:t xml:space="preserve"> can be </w:t>
      </w:r>
      <w:r w:rsidR="006E13DA" w:rsidRPr="006E13DA">
        <w:rPr>
          <w:color w:val="000000" w:themeColor="text1"/>
          <w:sz w:val="28"/>
          <w:szCs w:val="28"/>
          <w:lang w:val="en-GB"/>
        </w:rPr>
        <w:t>________________.</w:t>
      </w:r>
    </w:p>
    <w:sectPr w:rsidR="00713BA6" w:rsidRPr="006E13DA" w:rsidSect="00A23D47">
      <w:head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3541E" w14:textId="77777777" w:rsidR="00ED3331" w:rsidRDefault="00ED3331" w:rsidP="00675D6A">
      <w:pPr>
        <w:spacing w:after="0" w:line="240" w:lineRule="auto"/>
      </w:pPr>
      <w:r>
        <w:separator/>
      </w:r>
    </w:p>
  </w:endnote>
  <w:endnote w:type="continuationSeparator" w:id="0">
    <w:p w14:paraId="603555CA" w14:textId="77777777" w:rsidR="00ED3331" w:rsidRDefault="00ED3331" w:rsidP="0067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FC9F2" w14:textId="77777777" w:rsidR="00ED3331" w:rsidRDefault="00ED3331" w:rsidP="00675D6A">
      <w:pPr>
        <w:spacing w:after="0" w:line="240" w:lineRule="auto"/>
      </w:pPr>
      <w:r>
        <w:separator/>
      </w:r>
    </w:p>
  </w:footnote>
  <w:footnote w:type="continuationSeparator" w:id="0">
    <w:p w14:paraId="4681E90F" w14:textId="77777777" w:rsidR="00ED3331" w:rsidRDefault="00ED3331" w:rsidP="00675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3597" w14:textId="77777777" w:rsidR="00534807" w:rsidRPr="00400C20" w:rsidRDefault="00534807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Basics of Neurobiology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G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r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oup B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   Name, Neptun code</w:t>
    </w:r>
  </w:p>
  <w:p w14:paraId="467CA1D8" w14:textId="77777777" w:rsidR="00534807" w:rsidRDefault="00534807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S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eminar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4</w:t>
    </w:r>
  </w:p>
  <w:p w14:paraId="3659B9F4" w14:textId="77777777" w:rsidR="00534807" w:rsidRDefault="00534807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</w:p>
  <w:p w14:paraId="2B3FA15B" w14:textId="77777777" w:rsidR="00534807" w:rsidRPr="00400C20" w:rsidRDefault="00534807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>10/</w:t>
    </w:r>
  </w:p>
  <w:p w14:paraId="431DE01F" w14:textId="77777777" w:rsidR="00534807" w:rsidRDefault="0053480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84612" w14:textId="77777777" w:rsidR="00534807" w:rsidRPr="00400C20" w:rsidRDefault="00534807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Basics of Neurobiology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Group A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  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Name, Neptun code</w:t>
    </w:r>
  </w:p>
  <w:p w14:paraId="6305076A" w14:textId="77777777" w:rsidR="00534807" w:rsidRDefault="00534807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S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eminar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4</w:t>
    </w:r>
  </w:p>
  <w:p w14:paraId="52FA567B" w14:textId="77777777" w:rsidR="00534807" w:rsidRDefault="00534807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</w:p>
  <w:p w14:paraId="68D498E1" w14:textId="77777777" w:rsidR="00534807" w:rsidRPr="00400C20" w:rsidRDefault="00534807" w:rsidP="0045160C">
    <w:pPr>
      <w:spacing w:after="0" w:line="240" w:lineRule="auto"/>
      <w:ind w:left="7788" w:firstLine="708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10/</w:t>
    </w:r>
  </w:p>
  <w:p w14:paraId="3EF9D4AB" w14:textId="77777777" w:rsidR="00534807" w:rsidRDefault="0053480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09B91" w14:textId="0C5C63B6" w:rsidR="00400C20" w:rsidRP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Basics of Neurobiology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G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r</w:t>
    </w:r>
    <w:r w:rsidR="00713BA6">
      <w:rPr>
        <w:rFonts w:ascii="Times New Roman" w:eastAsia="Times New Roman" w:hAnsi="Times New Roman" w:cs="Times New Roman"/>
        <w:b/>
        <w:sz w:val="24"/>
        <w:szCs w:val="24"/>
        <w:lang w:eastAsia="hu-HU"/>
      </w:rPr>
      <w:t>oup B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   Name, Neptun code</w:t>
    </w:r>
  </w:p>
  <w:p w14:paraId="6BDCC458" w14:textId="529ACF99" w:rsid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S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eminar</w:t>
    </w:r>
    <w:r w:rsidR="00F80FAF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4</w:t>
    </w:r>
  </w:p>
  <w:p w14:paraId="189008DE" w14:textId="68B0EECF" w:rsidR="0045160C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</w:p>
  <w:p w14:paraId="66C663F2" w14:textId="7A62FDD4" w:rsidR="0045160C" w:rsidRPr="00400C20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>10/</w:t>
    </w:r>
  </w:p>
  <w:p w14:paraId="5A146B26" w14:textId="77777777" w:rsidR="00400C20" w:rsidRDefault="00400C20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F5EC4" w14:textId="266D068C" w:rsidR="00400C20" w:rsidRP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Basics of Neurobiology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Group A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  </w:t>
    </w:r>
    <w:r w:rsidR="0045160C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Name, Neptun code</w:t>
    </w:r>
  </w:p>
  <w:p w14:paraId="08F33922" w14:textId="7B53A28D" w:rsid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S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eminar</w:t>
    </w:r>
    <w:r w:rsidR="00F80FAF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4</w:t>
    </w:r>
  </w:p>
  <w:p w14:paraId="0669A9FB" w14:textId="1EAAB476" w:rsidR="0045160C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</w:p>
  <w:p w14:paraId="15D9E823" w14:textId="3685F842" w:rsidR="0045160C" w:rsidRPr="00400C20" w:rsidRDefault="0045160C" w:rsidP="0045160C">
    <w:pPr>
      <w:spacing w:after="0" w:line="240" w:lineRule="auto"/>
      <w:ind w:left="7788" w:firstLine="708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10/</w:t>
    </w:r>
  </w:p>
  <w:p w14:paraId="540A018E" w14:textId="77777777" w:rsidR="00400C20" w:rsidRDefault="00400C2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91"/>
    <w:rsid w:val="0000373D"/>
    <w:rsid w:val="00005E51"/>
    <w:rsid w:val="00013B62"/>
    <w:rsid w:val="000141BC"/>
    <w:rsid w:val="00033E5E"/>
    <w:rsid w:val="00044F86"/>
    <w:rsid w:val="000C4998"/>
    <w:rsid w:val="000E629D"/>
    <w:rsid w:val="000E7E6E"/>
    <w:rsid w:val="00173E94"/>
    <w:rsid w:val="0021760F"/>
    <w:rsid w:val="002E367F"/>
    <w:rsid w:val="003011E3"/>
    <w:rsid w:val="00351BE7"/>
    <w:rsid w:val="00400C20"/>
    <w:rsid w:val="0045160C"/>
    <w:rsid w:val="00465898"/>
    <w:rsid w:val="00534807"/>
    <w:rsid w:val="0056189F"/>
    <w:rsid w:val="0056545E"/>
    <w:rsid w:val="00577D83"/>
    <w:rsid w:val="00675D6A"/>
    <w:rsid w:val="006E13DA"/>
    <w:rsid w:val="006F5A4E"/>
    <w:rsid w:val="006F5BEB"/>
    <w:rsid w:val="00713BA6"/>
    <w:rsid w:val="007248A8"/>
    <w:rsid w:val="007A1840"/>
    <w:rsid w:val="007C4A9D"/>
    <w:rsid w:val="008B6D7E"/>
    <w:rsid w:val="00937D07"/>
    <w:rsid w:val="009F4D20"/>
    <w:rsid w:val="00A23D47"/>
    <w:rsid w:val="00A41251"/>
    <w:rsid w:val="00A50E76"/>
    <w:rsid w:val="00AA06B0"/>
    <w:rsid w:val="00AC7604"/>
    <w:rsid w:val="00AE65C9"/>
    <w:rsid w:val="00B013ED"/>
    <w:rsid w:val="00B15E0E"/>
    <w:rsid w:val="00B90DD6"/>
    <w:rsid w:val="00BC09A9"/>
    <w:rsid w:val="00BC3B64"/>
    <w:rsid w:val="00BF0064"/>
    <w:rsid w:val="00BF6C9F"/>
    <w:rsid w:val="00C15B91"/>
    <w:rsid w:val="00C311E9"/>
    <w:rsid w:val="00D57E48"/>
    <w:rsid w:val="00D81B3A"/>
    <w:rsid w:val="00DC5FA2"/>
    <w:rsid w:val="00E246C2"/>
    <w:rsid w:val="00E66037"/>
    <w:rsid w:val="00E85CA5"/>
    <w:rsid w:val="00EB2A33"/>
    <w:rsid w:val="00ED3331"/>
    <w:rsid w:val="00EE2A55"/>
    <w:rsid w:val="00EF5529"/>
    <w:rsid w:val="00F0030F"/>
    <w:rsid w:val="00F80FAF"/>
    <w:rsid w:val="00FE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D112"/>
  <w15:chartTrackingRefBased/>
  <w15:docId w15:val="{99520CCB-E954-47AD-B821-659F23CA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5D6A"/>
  </w:style>
  <w:style w:type="paragraph" w:styleId="llb">
    <w:name w:val="footer"/>
    <w:basedOn w:val="Norml"/>
    <w:link w:val="llbChar"/>
    <w:uiPriority w:val="99"/>
    <w:unhideWhenUsed/>
    <w:rsid w:val="006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5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</Words>
  <Characters>1739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Sáray Sára</dc:creator>
  <cp:keywords/>
  <dc:description/>
  <cp:lastModifiedBy>Sáray Sára</cp:lastModifiedBy>
  <cp:revision>4</cp:revision>
  <dcterms:created xsi:type="dcterms:W3CDTF">2016-10-05T08:51:00Z</dcterms:created>
  <dcterms:modified xsi:type="dcterms:W3CDTF">2016-10-05T08:57:00Z</dcterms:modified>
</cp:coreProperties>
</file>