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8A2" w:rsidRDefault="001D58A2" w:rsidP="001D58A2">
      <w:pPr>
        <w:jc w:val="center"/>
        <w:rPr>
          <w:b/>
          <w:bCs/>
        </w:rPr>
      </w:pPr>
      <w:r w:rsidRPr="00D709D6">
        <w:rPr>
          <w:b/>
          <w:bCs/>
        </w:rPr>
        <w:t>BASICS OF NEUROBIOLOGY</w:t>
      </w:r>
    </w:p>
    <w:p w:rsidR="001D58A2" w:rsidRDefault="001D58A2" w:rsidP="001D58A2">
      <w:pPr>
        <w:jc w:val="center"/>
        <w:rPr>
          <w:b/>
          <w:bCs/>
        </w:rPr>
      </w:pPr>
      <w:r>
        <w:rPr>
          <w:b/>
          <w:bCs/>
        </w:rPr>
        <w:t>Zsolt Liposits and Imre Kalló</w:t>
      </w:r>
    </w:p>
    <w:p w:rsidR="001D58A2" w:rsidRDefault="00FD64BB" w:rsidP="001D58A2">
      <w:pPr>
        <w:jc w:val="center"/>
        <w:rPr>
          <w:b/>
          <w:bCs/>
        </w:rPr>
      </w:pPr>
      <w:r>
        <w:rPr>
          <w:b/>
          <w:bCs/>
        </w:rPr>
        <w:t>2016-2017</w:t>
      </w:r>
      <w:bookmarkStart w:id="0" w:name="_GoBack"/>
      <w:bookmarkEnd w:id="0"/>
    </w:p>
    <w:p w:rsidR="001D58A2" w:rsidRDefault="001D58A2" w:rsidP="00570452">
      <w:pPr>
        <w:spacing w:after="0"/>
        <w:jc w:val="both"/>
      </w:pPr>
    </w:p>
    <w:p w:rsidR="00EC0F6B" w:rsidRDefault="00EC0F6B" w:rsidP="00570452">
      <w:pPr>
        <w:spacing w:after="0"/>
        <w:jc w:val="both"/>
      </w:pPr>
      <w:r>
        <w:t xml:space="preserve">11. </w:t>
      </w:r>
      <w:r>
        <w:tab/>
      </w:r>
      <w:r w:rsidRPr="00EC0F6B">
        <w:t>DIENCEPHALON</w:t>
      </w:r>
    </w:p>
    <w:p w:rsidR="00EC0F6B" w:rsidRDefault="00EC0F6B" w:rsidP="00570452">
      <w:pPr>
        <w:spacing w:after="0"/>
        <w:jc w:val="both"/>
      </w:pPr>
      <w:r>
        <w:tab/>
      </w:r>
      <w:r w:rsidRPr="00EC0F6B">
        <w:t>DIVISIONS OF THE TELENCEPHALON</w:t>
      </w:r>
    </w:p>
    <w:p w:rsidR="000A7BA7" w:rsidRDefault="00EC0F6B" w:rsidP="00570452">
      <w:pPr>
        <w:spacing w:after="0"/>
        <w:jc w:val="both"/>
      </w:pPr>
      <w:r>
        <w:tab/>
      </w:r>
      <w:r w:rsidRPr="00EC0F6B">
        <w:t>CYTOARCHITECTURE OF CEREBRAL CORTEX</w:t>
      </w:r>
    </w:p>
    <w:p w:rsidR="003E119A" w:rsidRDefault="003E119A" w:rsidP="00570452">
      <w:pPr>
        <w:spacing w:after="0"/>
        <w:jc w:val="both"/>
      </w:pPr>
    </w:p>
    <w:p w:rsidR="00A23EA5" w:rsidRPr="00AB419C" w:rsidRDefault="00A23EA5" w:rsidP="00A23EA5">
      <w:pPr>
        <w:spacing w:after="0"/>
        <w:jc w:val="both"/>
        <w:rPr>
          <w:u w:val="single"/>
          <w:lang w:val="en-US"/>
        </w:rPr>
      </w:pPr>
      <w:r w:rsidRPr="00AB419C">
        <w:rPr>
          <w:u w:val="single"/>
          <w:lang w:val="en-US"/>
        </w:rPr>
        <w:t>Brief summary:</w:t>
      </w:r>
    </w:p>
    <w:p w:rsidR="00A23EA5" w:rsidRDefault="00A23EA5" w:rsidP="00A23EA5">
      <w:pPr>
        <w:spacing w:after="0"/>
        <w:jc w:val="both"/>
        <w:rPr>
          <w:lang w:val="en-US"/>
        </w:rPr>
      </w:pPr>
      <w:r w:rsidRPr="00AB419C">
        <w:rPr>
          <w:lang w:val="en-US"/>
        </w:rPr>
        <w:t xml:space="preserve">The first </w:t>
      </w:r>
      <w:r w:rsidR="007C774A">
        <w:rPr>
          <w:lang w:val="en-US"/>
        </w:rPr>
        <w:t xml:space="preserve">and the second </w:t>
      </w:r>
      <w:r w:rsidRPr="00AB419C">
        <w:rPr>
          <w:lang w:val="en-US"/>
        </w:rPr>
        <w:t>lecture</w:t>
      </w:r>
      <w:r w:rsidR="007C774A">
        <w:rPr>
          <w:lang w:val="en-US"/>
        </w:rPr>
        <w:t>s</w:t>
      </w:r>
      <w:r>
        <w:rPr>
          <w:lang w:val="en-US"/>
        </w:rPr>
        <w:t xml:space="preserve"> de</w:t>
      </w:r>
      <w:r w:rsidR="007C774A">
        <w:rPr>
          <w:lang w:val="en-US"/>
        </w:rPr>
        <w:t xml:space="preserve">scribe the two major derivatives of the prosencephalon; </w:t>
      </w:r>
      <w:r w:rsidR="001A7B36">
        <w:rPr>
          <w:lang w:val="en-US"/>
        </w:rPr>
        <w:t>the diencephalon which is the rostral enlargement of the neural tube</w:t>
      </w:r>
      <w:r w:rsidR="00255E06">
        <w:rPr>
          <w:lang w:val="en-US"/>
        </w:rPr>
        <w:t xml:space="preserve"> positioned in front of the mesencephalon</w:t>
      </w:r>
      <w:r w:rsidR="007C774A">
        <w:rPr>
          <w:lang w:val="en-US"/>
        </w:rPr>
        <w:t xml:space="preserve"> and the telencephalon</w:t>
      </w:r>
      <w:r w:rsidR="007C774A" w:rsidRPr="007C774A">
        <w:rPr>
          <w:lang w:val="en-US"/>
        </w:rPr>
        <w:t xml:space="preserve"> </w:t>
      </w:r>
      <w:r w:rsidR="00747BAB">
        <w:rPr>
          <w:lang w:val="en-US"/>
        </w:rPr>
        <w:t>which shows up as</w:t>
      </w:r>
      <w:r w:rsidR="007C774A">
        <w:rPr>
          <w:lang w:val="en-US"/>
        </w:rPr>
        <w:t xml:space="preserve"> two lateral enlargements</w:t>
      </w:r>
      <w:r w:rsidR="00747BAB" w:rsidRPr="00747BAB">
        <w:rPr>
          <w:lang w:val="en-US"/>
        </w:rPr>
        <w:t xml:space="preserve"> </w:t>
      </w:r>
      <w:r w:rsidR="00747BAB">
        <w:rPr>
          <w:lang w:val="en-US"/>
        </w:rPr>
        <w:t>of the diencephalon. The</w:t>
      </w:r>
      <w:r w:rsidR="00255E06">
        <w:rPr>
          <w:lang w:val="en-US"/>
        </w:rPr>
        <w:t xml:space="preserve"> macroscopy</w:t>
      </w:r>
      <w:r w:rsidR="001A7B36">
        <w:rPr>
          <w:lang w:val="en-US"/>
        </w:rPr>
        <w:t>, subdivisions and cavity</w:t>
      </w:r>
      <w:r w:rsidR="00747BAB">
        <w:rPr>
          <w:lang w:val="en-US"/>
        </w:rPr>
        <w:t xml:space="preserve"> of both diencephalon and telencephalon</w:t>
      </w:r>
      <w:r w:rsidR="001A7B36">
        <w:rPr>
          <w:lang w:val="en-US"/>
        </w:rPr>
        <w:t xml:space="preserve"> </w:t>
      </w:r>
      <w:r w:rsidR="00747BAB">
        <w:rPr>
          <w:lang w:val="en-US"/>
        </w:rPr>
        <w:t>are</w:t>
      </w:r>
      <w:r w:rsidR="001A7B36">
        <w:rPr>
          <w:lang w:val="en-US"/>
        </w:rPr>
        <w:t xml:space="preserve"> demonstrated; and </w:t>
      </w:r>
      <w:r w:rsidR="00255E06">
        <w:rPr>
          <w:lang w:val="en-US"/>
        </w:rPr>
        <w:t xml:space="preserve">subdivision-specific functions are explained. </w:t>
      </w:r>
      <w:r>
        <w:rPr>
          <w:lang w:val="en-US"/>
        </w:rPr>
        <w:t>The thi</w:t>
      </w:r>
      <w:r w:rsidR="00747BAB">
        <w:rPr>
          <w:lang w:val="en-US"/>
        </w:rPr>
        <w:t xml:space="preserve">rd </w:t>
      </w:r>
      <w:r w:rsidR="00EA21F2">
        <w:rPr>
          <w:lang w:val="en-US"/>
        </w:rPr>
        <w:t>lecture demonstrates</w:t>
      </w:r>
      <w:r w:rsidR="00747BAB">
        <w:rPr>
          <w:lang w:val="en-US"/>
        </w:rPr>
        <w:t xml:space="preserve"> the structural organization of cerebral cortex including regional differences, and the morphology, connectivity and function of the </w:t>
      </w:r>
      <w:r w:rsidR="00EA21F2">
        <w:rPr>
          <w:lang w:val="en-US"/>
        </w:rPr>
        <w:t>variou</w:t>
      </w:r>
      <w:r w:rsidR="00747BAB">
        <w:rPr>
          <w:lang w:val="en-US"/>
        </w:rPr>
        <w:t>s cell types</w:t>
      </w:r>
      <w:r w:rsidR="009475FB">
        <w:rPr>
          <w:lang w:val="en-US"/>
        </w:rPr>
        <w:t xml:space="preserve">. The cortical column as the </w:t>
      </w:r>
      <w:r w:rsidR="00391C58">
        <w:rPr>
          <w:lang w:val="en-US"/>
        </w:rPr>
        <w:t>putative</w:t>
      </w:r>
      <w:r w:rsidR="009475FB">
        <w:rPr>
          <w:lang w:val="en-US"/>
        </w:rPr>
        <w:t xml:space="preserve"> functional unit is also explained.</w:t>
      </w:r>
    </w:p>
    <w:p w:rsidR="00A23EA5" w:rsidRDefault="00A23EA5" w:rsidP="00A23EA5">
      <w:pPr>
        <w:spacing w:after="0"/>
        <w:jc w:val="both"/>
        <w:rPr>
          <w:u w:val="single"/>
        </w:rPr>
      </w:pPr>
    </w:p>
    <w:p w:rsidR="00A23EA5" w:rsidRDefault="00A23EA5" w:rsidP="00A23EA5">
      <w:pPr>
        <w:spacing w:after="0"/>
        <w:jc w:val="both"/>
        <w:rPr>
          <w:u w:val="single"/>
        </w:rPr>
      </w:pPr>
      <w:r>
        <w:rPr>
          <w:u w:val="single"/>
        </w:rPr>
        <w:t>One has gained sufficient knowledge, if understands and can explain the followings:</w:t>
      </w:r>
    </w:p>
    <w:p w:rsidR="009475FB" w:rsidRDefault="00EE4586" w:rsidP="00A23EA5">
      <w:pPr>
        <w:pStyle w:val="ListParagraph"/>
        <w:numPr>
          <w:ilvl w:val="0"/>
          <w:numId w:val="19"/>
        </w:numPr>
        <w:spacing w:after="0"/>
        <w:jc w:val="both"/>
      </w:pPr>
      <w:r>
        <w:t xml:space="preserve">The thalamus is </w:t>
      </w:r>
      <w:r w:rsidR="006349F5">
        <w:t xml:space="preserve">a </w:t>
      </w:r>
      <w:r>
        <w:t xml:space="preserve">complex nucleus; each of its nuclei are in reciprocal connection with the corresponding areas of the cerebral cortex. </w:t>
      </w:r>
    </w:p>
    <w:p w:rsidR="00EE4586" w:rsidRDefault="00EE4586" w:rsidP="00A23EA5">
      <w:pPr>
        <w:pStyle w:val="ListParagraph"/>
        <w:numPr>
          <w:ilvl w:val="0"/>
          <w:numId w:val="19"/>
        </w:numPr>
        <w:spacing w:after="0"/>
        <w:jc w:val="both"/>
      </w:pPr>
      <w:r>
        <w:t xml:space="preserve">There is a functional distinction among the thalamic nuclei; there are nuclei with primary </w:t>
      </w:r>
      <w:r w:rsidR="006349F5">
        <w:t>motor, sensory or</w:t>
      </w:r>
      <w:r>
        <w:t xml:space="preserve"> limbic</w:t>
      </w:r>
      <w:r w:rsidR="006349F5">
        <w:t xml:space="preserve"> functions, each transmit excitatory signal to target areas.</w:t>
      </w:r>
      <w:r>
        <w:t xml:space="preserve"> </w:t>
      </w:r>
    </w:p>
    <w:p w:rsidR="00A23EA5" w:rsidRDefault="006349F5" w:rsidP="00A23EA5">
      <w:pPr>
        <w:pStyle w:val="ListParagraph"/>
        <w:numPr>
          <w:ilvl w:val="0"/>
          <w:numId w:val="19"/>
        </w:numPr>
        <w:spacing w:after="0"/>
        <w:jc w:val="both"/>
      </w:pPr>
      <w:r>
        <w:t>The thalamic inhibitory neurons are segregated into the reticular nucleus.</w:t>
      </w:r>
    </w:p>
    <w:p w:rsidR="006349F5" w:rsidRDefault="006349F5" w:rsidP="00A23EA5">
      <w:pPr>
        <w:pStyle w:val="ListParagraph"/>
        <w:numPr>
          <w:ilvl w:val="0"/>
          <w:numId w:val="19"/>
        </w:numPr>
        <w:spacing w:after="0"/>
        <w:jc w:val="both"/>
      </w:pPr>
      <w:r>
        <w:t xml:space="preserve">The hypothalamus, besides being regulatory center of several autonomic functions (i.e. thermoregulation, metabolism), </w:t>
      </w:r>
      <w:r w:rsidR="00247966">
        <w:t>it controls the peripheral endocrine organs via the hypothalamo-hypophyseal axis.</w:t>
      </w:r>
    </w:p>
    <w:p w:rsidR="00247966" w:rsidRDefault="00247966" w:rsidP="00A23EA5">
      <w:pPr>
        <w:pStyle w:val="ListParagraph"/>
        <w:numPr>
          <w:ilvl w:val="0"/>
          <w:numId w:val="19"/>
        </w:numPr>
        <w:spacing w:after="0"/>
        <w:jc w:val="both"/>
      </w:pPr>
      <w:r>
        <w:t>T</w:t>
      </w:r>
      <w:r w:rsidR="0024312E">
        <w:t xml:space="preserve">he telencephalic </w:t>
      </w:r>
      <w:r>
        <w:t>grey matter</w:t>
      </w:r>
      <w:r w:rsidR="00222F08">
        <w:t xml:space="preserve"> forms an internal core, the basal ganglia, and an outer folded mantle,</w:t>
      </w:r>
      <w:r w:rsidR="0024312E">
        <w:t xml:space="preserve"> the cerebral cortex. The telencephalic white matter is composed of nerve fibers conneting either contralateral cortical areas (commisural pathways), ipsilateral cortical areas (associative pathw</w:t>
      </w:r>
      <w:r w:rsidR="004F3C92">
        <w:t>a</w:t>
      </w:r>
      <w:r w:rsidR="0024312E">
        <w:t>ys) or cortical areas to subcortical regions (projecting pathways).</w:t>
      </w:r>
    </w:p>
    <w:p w:rsidR="0024312E" w:rsidRDefault="004F3C92" w:rsidP="00A23EA5">
      <w:pPr>
        <w:pStyle w:val="ListParagraph"/>
        <w:numPr>
          <w:ilvl w:val="0"/>
          <w:numId w:val="19"/>
        </w:numPr>
        <w:spacing w:after="0"/>
        <w:jc w:val="both"/>
      </w:pPr>
      <w:r>
        <w:t>The structural components of the basal ganglia and the internal capsule.</w:t>
      </w:r>
    </w:p>
    <w:p w:rsidR="004F3C92" w:rsidRDefault="00391C58" w:rsidP="00A23EA5">
      <w:pPr>
        <w:pStyle w:val="ListParagraph"/>
        <w:numPr>
          <w:ilvl w:val="0"/>
          <w:numId w:val="19"/>
        </w:numPr>
        <w:spacing w:after="0"/>
        <w:jc w:val="both"/>
      </w:pPr>
      <w:r>
        <w:t>The</w:t>
      </w:r>
      <w:r w:rsidR="004F3C92" w:rsidRPr="004F3C92">
        <w:t xml:space="preserve"> morphology, connectivity and function of the various </w:t>
      </w:r>
      <w:r w:rsidR="004F3C92">
        <w:t xml:space="preserve">cortical cell types and the </w:t>
      </w:r>
      <w:r>
        <w:t>putative model</w:t>
      </w:r>
      <w:r w:rsidR="004F3C92">
        <w:t xml:space="preserve"> of t</w:t>
      </w:r>
      <w:r w:rsidR="004F3C92" w:rsidRPr="004F3C92">
        <w:t>he corti</w:t>
      </w:r>
      <w:r w:rsidR="004F3C92">
        <w:t>cal column</w:t>
      </w:r>
      <w:r w:rsidR="004F3C92" w:rsidRPr="004F3C92">
        <w:t>.</w:t>
      </w:r>
    </w:p>
    <w:p w:rsidR="004F3C92" w:rsidRDefault="00401079" w:rsidP="00A23EA5">
      <w:pPr>
        <w:pStyle w:val="ListParagraph"/>
        <w:numPr>
          <w:ilvl w:val="0"/>
          <w:numId w:val="19"/>
        </w:numPr>
        <w:spacing w:after="0"/>
        <w:jc w:val="both"/>
      </w:pPr>
      <w:r>
        <w:t>T</w:t>
      </w:r>
      <w:r w:rsidR="004F3C92">
        <w:t xml:space="preserve">opography of </w:t>
      </w:r>
      <w:r>
        <w:t>functionally different cortical areas.</w:t>
      </w:r>
    </w:p>
    <w:p w:rsidR="00A23EA5" w:rsidRDefault="00A23EA5" w:rsidP="00A23EA5">
      <w:pPr>
        <w:spacing w:after="0"/>
        <w:jc w:val="both"/>
        <w:rPr>
          <w:u w:val="single"/>
        </w:rPr>
      </w:pPr>
    </w:p>
    <w:p w:rsidR="00A23EA5" w:rsidRDefault="00A23EA5" w:rsidP="00A23EA5">
      <w:pPr>
        <w:spacing w:after="0"/>
        <w:jc w:val="both"/>
        <w:rPr>
          <w:u w:val="single"/>
        </w:rPr>
      </w:pPr>
      <w:r w:rsidRPr="00742387">
        <w:rPr>
          <w:u w:val="single"/>
        </w:rPr>
        <w:t>Test the knowledge you gained:</w:t>
      </w:r>
    </w:p>
    <w:p w:rsidR="000F51B2" w:rsidRPr="000F51B2" w:rsidRDefault="000F51B2" w:rsidP="00A23EA5">
      <w:pPr>
        <w:spacing w:after="0"/>
        <w:jc w:val="both"/>
        <w:rPr>
          <w:i/>
          <w:u w:val="single"/>
        </w:rPr>
      </w:pPr>
    </w:p>
    <w:p w:rsidR="000F51B2" w:rsidRPr="000F51B2" w:rsidRDefault="000F51B2" w:rsidP="000F51B2">
      <w:pPr>
        <w:pStyle w:val="BodyText2"/>
        <w:numPr>
          <w:ilvl w:val="0"/>
          <w:numId w:val="27"/>
        </w:numPr>
        <w:rPr>
          <w:i/>
          <w:lang w:val="en-US"/>
        </w:rPr>
      </w:pPr>
      <w:r w:rsidRPr="000F51B2">
        <w:rPr>
          <w:i/>
          <w:lang w:val="en-US"/>
        </w:rPr>
        <w:t xml:space="preserve">Features of the basal ganglia! </w:t>
      </w:r>
      <w:r w:rsidRPr="000F51B2">
        <w:rPr>
          <w:i/>
          <w:lang w:val="en-US"/>
        </w:rPr>
        <w:tab/>
      </w:r>
      <w:r w:rsidRPr="000F51B2">
        <w:rPr>
          <w:i/>
          <w:lang w:val="en-US"/>
        </w:rPr>
        <w:tab/>
      </w:r>
      <w:r w:rsidRPr="000F51B2">
        <w:rPr>
          <w:i/>
          <w:lang w:val="en-US"/>
        </w:rPr>
        <w:tab/>
      </w:r>
      <w:r w:rsidRPr="000F51B2">
        <w:rPr>
          <w:i/>
          <w:lang w:val="en-US"/>
        </w:rPr>
        <w:tab/>
      </w:r>
      <w:r w:rsidRPr="000F51B2">
        <w:rPr>
          <w:i/>
          <w:lang w:val="en-US"/>
        </w:rPr>
        <w:tab/>
      </w:r>
      <w:r w:rsidRPr="000F51B2">
        <w:rPr>
          <w:i/>
          <w:lang w:val="en-US"/>
        </w:rPr>
        <w:tab/>
      </w:r>
      <w:r w:rsidRPr="000F51B2">
        <w:rPr>
          <w:i/>
          <w:lang w:val="en-US"/>
        </w:rPr>
        <w:tab/>
      </w:r>
      <w:r w:rsidRPr="000F51B2">
        <w:rPr>
          <w:i/>
          <w:lang w:val="en-US"/>
        </w:rPr>
        <w:tab/>
      </w:r>
      <w:r w:rsidRPr="000F51B2">
        <w:rPr>
          <w:i/>
          <w:lang w:val="en-US"/>
        </w:rPr>
        <w:tab/>
        <w:t xml:space="preserve">5 points </w:t>
      </w:r>
    </w:p>
    <w:p w:rsidR="000F51B2" w:rsidRPr="00F0583D" w:rsidRDefault="000F51B2" w:rsidP="000F51B2">
      <w:pPr>
        <w:pStyle w:val="BodyText2"/>
        <w:rPr>
          <w:lang w:val="en-US"/>
        </w:rPr>
      </w:pPr>
      <w:r w:rsidRPr="00F0583D">
        <w:rPr>
          <w:lang w:val="en-US"/>
        </w:rPr>
        <w:t>The corpus striatum is co</w:t>
      </w:r>
      <w:r>
        <w:rPr>
          <w:lang w:val="en-US"/>
        </w:rPr>
        <w:t>mposed by the __________________________________________</w:t>
      </w:r>
      <w:r w:rsidRPr="00F0583D">
        <w:rPr>
          <w:lang w:val="en-US"/>
        </w:rPr>
        <w:t xml:space="preserve"> and</w:t>
      </w:r>
      <w:r>
        <w:rPr>
          <w:lang w:val="en-US"/>
        </w:rPr>
        <w:t xml:space="preserve"> _____________________________________________</w:t>
      </w:r>
      <w:r w:rsidRPr="00F0583D">
        <w:rPr>
          <w:lang w:val="en-US"/>
        </w:rPr>
        <w:t>. Its major dopaminergic input derives from the</w:t>
      </w:r>
      <w:r>
        <w:rPr>
          <w:lang w:val="en-US"/>
        </w:rPr>
        <w:t xml:space="preserve"> ______________________________________</w:t>
      </w:r>
      <w:r w:rsidRPr="00F0583D">
        <w:rPr>
          <w:lang w:val="en-US"/>
        </w:rPr>
        <w:t xml:space="preserve">. The main efferents of the system take </w:t>
      </w:r>
      <w:r>
        <w:rPr>
          <w:lang w:val="en-US"/>
        </w:rPr>
        <w:t>their origin from the _________________________________</w:t>
      </w:r>
      <w:r w:rsidRPr="00F0583D">
        <w:rPr>
          <w:lang w:val="en-US"/>
        </w:rPr>
        <w:t xml:space="preserve"> and pro</w:t>
      </w:r>
      <w:r>
        <w:rPr>
          <w:lang w:val="en-US"/>
        </w:rPr>
        <w:t>ject to the ______________________________________</w:t>
      </w:r>
      <w:r w:rsidRPr="00F0583D">
        <w:rPr>
          <w:lang w:val="en-US"/>
        </w:rPr>
        <w:t>.</w:t>
      </w:r>
    </w:p>
    <w:p w:rsidR="000F51B2" w:rsidRDefault="000F51B2" w:rsidP="00A23EA5">
      <w:pPr>
        <w:spacing w:after="0"/>
        <w:jc w:val="both"/>
        <w:rPr>
          <w:u w:val="single"/>
        </w:rPr>
      </w:pPr>
    </w:p>
    <w:sectPr w:rsidR="000F51B2" w:rsidSect="003E3E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EF3"/>
    <w:multiLevelType w:val="hybridMultilevel"/>
    <w:tmpl w:val="ED46533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C1714"/>
    <w:multiLevelType w:val="hybridMultilevel"/>
    <w:tmpl w:val="92A6585E"/>
    <w:lvl w:ilvl="0" w:tplc="8F7857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982237"/>
    <w:multiLevelType w:val="hybridMultilevel"/>
    <w:tmpl w:val="92A6585E"/>
    <w:lvl w:ilvl="0" w:tplc="8F7857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BF43E2"/>
    <w:multiLevelType w:val="hybridMultilevel"/>
    <w:tmpl w:val="B04AB3C8"/>
    <w:lvl w:ilvl="0" w:tplc="A2F65EE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59E039D"/>
    <w:multiLevelType w:val="hybridMultilevel"/>
    <w:tmpl w:val="92A6585E"/>
    <w:lvl w:ilvl="0" w:tplc="8F7857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C264B0"/>
    <w:multiLevelType w:val="hybridMultilevel"/>
    <w:tmpl w:val="9604AF04"/>
    <w:lvl w:ilvl="0" w:tplc="B5EA5A46">
      <w:start w:val="1"/>
      <w:numFmt w:val="decimal"/>
      <w:lvlText w:val="%1)"/>
      <w:lvlJc w:val="left"/>
      <w:pPr>
        <w:ind w:left="1425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205A43C0"/>
    <w:multiLevelType w:val="hybridMultilevel"/>
    <w:tmpl w:val="254E8A78"/>
    <w:lvl w:ilvl="0" w:tplc="702CBF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0BE4821"/>
    <w:multiLevelType w:val="hybridMultilevel"/>
    <w:tmpl w:val="E29032C0"/>
    <w:lvl w:ilvl="0" w:tplc="B0D8DCD2">
      <w:start w:val="7"/>
      <w:numFmt w:val="bullet"/>
      <w:lvlText w:val="•"/>
      <w:lvlJc w:val="left"/>
      <w:pPr>
        <w:ind w:left="6732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8" w15:restartNumberingAfterBreak="0">
    <w:nsid w:val="22EC78BD"/>
    <w:multiLevelType w:val="hybridMultilevel"/>
    <w:tmpl w:val="CC300050"/>
    <w:lvl w:ilvl="0" w:tplc="91469C9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E7694D"/>
    <w:multiLevelType w:val="hybridMultilevel"/>
    <w:tmpl w:val="CDA495CC"/>
    <w:lvl w:ilvl="0" w:tplc="EF38FA3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73A170F"/>
    <w:multiLevelType w:val="hybridMultilevel"/>
    <w:tmpl w:val="92A6585E"/>
    <w:lvl w:ilvl="0" w:tplc="8F7857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156412"/>
    <w:multiLevelType w:val="hybridMultilevel"/>
    <w:tmpl w:val="D29C6A3C"/>
    <w:lvl w:ilvl="0" w:tplc="040E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12288"/>
    <w:multiLevelType w:val="hybridMultilevel"/>
    <w:tmpl w:val="92A6585E"/>
    <w:lvl w:ilvl="0" w:tplc="8F7857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AF456A6"/>
    <w:multiLevelType w:val="hybridMultilevel"/>
    <w:tmpl w:val="8B84CEB4"/>
    <w:lvl w:ilvl="0" w:tplc="6C1CFB1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93134"/>
    <w:multiLevelType w:val="hybridMultilevel"/>
    <w:tmpl w:val="4CF6DFE0"/>
    <w:lvl w:ilvl="0" w:tplc="ABE4D04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F8D342B"/>
    <w:multiLevelType w:val="hybridMultilevel"/>
    <w:tmpl w:val="92A6585E"/>
    <w:lvl w:ilvl="0" w:tplc="8F7857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19401FA"/>
    <w:multiLevelType w:val="hybridMultilevel"/>
    <w:tmpl w:val="83C80E6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D1FBC"/>
    <w:multiLevelType w:val="hybridMultilevel"/>
    <w:tmpl w:val="06380E06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50DC8"/>
    <w:multiLevelType w:val="hybridMultilevel"/>
    <w:tmpl w:val="887C9CE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1185974"/>
    <w:multiLevelType w:val="hybridMultilevel"/>
    <w:tmpl w:val="1E065610"/>
    <w:lvl w:ilvl="0" w:tplc="040E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14D4E81"/>
    <w:multiLevelType w:val="hybridMultilevel"/>
    <w:tmpl w:val="92A6585E"/>
    <w:lvl w:ilvl="0" w:tplc="8F7857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C834DE0"/>
    <w:multiLevelType w:val="hybridMultilevel"/>
    <w:tmpl w:val="93023FC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91E08"/>
    <w:multiLevelType w:val="hybridMultilevel"/>
    <w:tmpl w:val="92A6585E"/>
    <w:lvl w:ilvl="0" w:tplc="8F7857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02574A"/>
    <w:multiLevelType w:val="hybridMultilevel"/>
    <w:tmpl w:val="B334567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B2392"/>
    <w:multiLevelType w:val="hybridMultilevel"/>
    <w:tmpl w:val="92A6585E"/>
    <w:lvl w:ilvl="0" w:tplc="8F7857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2D306E"/>
    <w:multiLevelType w:val="hybridMultilevel"/>
    <w:tmpl w:val="8C225C9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B1794"/>
    <w:multiLevelType w:val="hybridMultilevel"/>
    <w:tmpl w:val="ED6A80A6"/>
    <w:lvl w:ilvl="0" w:tplc="881633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18"/>
  </w:num>
  <w:num w:numId="5">
    <w:abstractNumId w:val="8"/>
  </w:num>
  <w:num w:numId="6">
    <w:abstractNumId w:val="5"/>
  </w:num>
  <w:num w:numId="7">
    <w:abstractNumId w:val="11"/>
  </w:num>
  <w:num w:numId="8">
    <w:abstractNumId w:val="7"/>
  </w:num>
  <w:num w:numId="9">
    <w:abstractNumId w:val="6"/>
  </w:num>
  <w:num w:numId="10">
    <w:abstractNumId w:val="4"/>
  </w:num>
  <w:num w:numId="11">
    <w:abstractNumId w:val="19"/>
  </w:num>
  <w:num w:numId="12">
    <w:abstractNumId w:val="12"/>
  </w:num>
  <w:num w:numId="13">
    <w:abstractNumId w:val="13"/>
  </w:num>
  <w:num w:numId="14">
    <w:abstractNumId w:val="15"/>
  </w:num>
  <w:num w:numId="15">
    <w:abstractNumId w:val="23"/>
  </w:num>
  <w:num w:numId="16">
    <w:abstractNumId w:val="1"/>
  </w:num>
  <w:num w:numId="17">
    <w:abstractNumId w:val="10"/>
  </w:num>
  <w:num w:numId="18">
    <w:abstractNumId w:val="2"/>
  </w:num>
  <w:num w:numId="19">
    <w:abstractNumId w:val="24"/>
  </w:num>
  <w:num w:numId="20">
    <w:abstractNumId w:val="22"/>
  </w:num>
  <w:num w:numId="21">
    <w:abstractNumId w:val="20"/>
  </w:num>
  <w:num w:numId="22">
    <w:abstractNumId w:val="0"/>
  </w:num>
  <w:num w:numId="23">
    <w:abstractNumId w:val="17"/>
  </w:num>
  <w:num w:numId="24">
    <w:abstractNumId w:val="16"/>
  </w:num>
  <w:num w:numId="25">
    <w:abstractNumId w:val="25"/>
  </w:num>
  <w:num w:numId="26">
    <w:abstractNumId w:val="21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D6"/>
    <w:rsid w:val="0000657A"/>
    <w:rsid w:val="0001163C"/>
    <w:rsid w:val="00014E14"/>
    <w:rsid w:val="00014E27"/>
    <w:rsid w:val="00030DC0"/>
    <w:rsid w:val="00030DF1"/>
    <w:rsid w:val="00054E26"/>
    <w:rsid w:val="000717B9"/>
    <w:rsid w:val="00077BC4"/>
    <w:rsid w:val="00081EBE"/>
    <w:rsid w:val="00090DE0"/>
    <w:rsid w:val="00092019"/>
    <w:rsid w:val="000A435C"/>
    <w:rsid w:val="000A6A79"/>
    <w:rsid w:val="000A6A98"/>
    <w:rsid w:val="000A7BA7"/>
    <w:rsid w:val="000C2B3F"/>
    <w:rsid w:val="000C2CBE"/>
    <w:rsid w:val="000D0DC3"/>
    <w:rsid w:val="000D3FA3"/>
    <w:rsid w:val="000E3D2D"/>
    <w:rsid w:val="000F325B"/>
    <w:rsid w:val="000F477F"/>
    <w:rsid w:val="000F51B2"/>
    <w:rsid w:val="00104998"/>
    <w:rsid w:val="00112898"/>
    <w:rsid w:val="001152A1"/>
    <w:rsid w:val="00124F38"/>
    <w:rsid w:val="00155C8C"/>
    <w:rsid w:val="00192283"/>
    <w:rsid w:val="00195BC2"/>
    <w:rsid w:val="001A5AC9"/>
    <w:rsid w:val="001A7B36"/>
    <w:rsid w:val="001B23BD"/>
    <w:rsid w:val="001B5D16"/>
    <w:rsid w:val="001B7704"/>
    <w:rsid w:val="001D1B6C"/>
    <w:rsid w:val="001D58A2"/>
    <w:rsid w:val="0022190F"/>
    <w:rsid w:val="00222F08"/>
    <w:rsid w:val="00231966"/>
    <w:rsid w:val="002423E3"/>
    <w:rsid w:val="0024312E"/>
    <w:rsid w:val="00247966"/>
    <w:rsid w:val="00255E06"/>
    <w:rsid w:val="002574B4"/>
    <w:rsid w:val="00266E36"/>
    <w:rsid w:val="00293A33"/>
    <w:rsid w:val="00295D33"/>
    <w:rsid w:val="002B280A"/>
    <w:rsid w:val="002B695C"/>
    <w:rsid w:val="002D78E6"/>
    <w:rsid w:val="002E33A1"/>
    <w:rsid w:val="002F5B3C"/>
    <w:rsid w:val="002F710C"/>
    <w:rsid w:val="00305D3C"/>
    <w:rsid w:val="003273A2"/>
    <w:rsid w:val="00354369"/>
    <w:rsid w:val="003545F7"/>
    <w:rsid w:val="003724B9"/>
    <w:rsid w:val="0037354F"/>
    <w:rsid w:val="00380F26"/>
    <w:rsid w:val="00391C58"/>
    <w:rsid w:val="00392A1E"/>
    <w:rsid w:val="003A1339"/>
    <w:rsid w:val="003C09E6"/>
    <w:rsid w:val="003C4AAC"/>
    <w:rsid w:val="003C7A0D"/>
    <w:rsid w:val="003D01D6"/>
    <w:rsid w:val="003E119A"/>
    <w:rsid w:val="003E17AD"/>
    <w:rsid w:val="003E3EB2"/>
    <w:rsid w:val="003F26B1"/>
    <w:rsid w:val="00401079"/>
    <w:rsid w:val="00405E06"/>
    <w:rsid w:val="004571E0"/>
    <w:rsid w:val="00461781"/>
    <w:rsid w:val="00463FD7"/>
    <w:rsid w:val="00466234"/>
    <w:rsid w:val="004835E1"/>
    <w:rsid w:val="004B554E"/>
    <w:rsid w:val="004D0388"/>
    <w:rsid w:val="004E60DA"/>
    <w:rsid w:val="004F3C92"/>
    <w:rsid w:val="00510CDC"/>
    <w:rsid w:val="00510FE6"/>
    <w:rsid w:val="0051628C"/>
    <w:rsid w:val="005338D3"/>
    <w:rsid w:val="00542FC2"/>
    <w:rsid w:val="00570452"/>
    <w:rsid w:val="00586F0D"/>
    <w:rsid w:val="0059128A"/>
    <w:rsid w:val="005936B6"/>
    <w:rsid w:val="005A6EF2"/>
    <w:rsid w:val="005C4CDE"/>
    <w:rsid w:val="005C702B"/>
    <w:rsid w:val="005E6715"/>
    <w:rsid w:val="0063309C"/>
    <w:rsid w:val="006349F5"/>
    <w:rsid w:val="00644705"/>
    <w:rsid w:val="00650C44"/>
    <w:rsid w:val="00657CD1"/>
    <w:rsid w:val="00657D88"/>
    <w:rsid w:val="00683C7A"/>
    <w:rsid w:val="00686A35"/>
    <w:rsid w:val="006934D7"/>
    <w:rsid w:val="006A0EAD"/>
    <w:rsid w:val="006B3CD0"/>
    <w:rsid w:val="006C65BB"/>
    <w:rsid w:val="006E5D2D"/>
    <w:rsid w:val="007061F1"/>
    <w:rsid w:val="00717B90"/>
    <w:rsid w:val="00724842"/>
    <w:rsid w:val="00742387"/>
    <w:rsid w:val="00747BAB"/>
    <w:rsid w:val="00752C5C"/>
    <w:rsid w:val="00771577"/>
    <w:rsid w:val="007727C8"/>
    <w:rsid w:val="00785E15"/>
    <w:rsid w:val="00785E1D"/>
    <w:rsid w:val="007A08F0"/>
    <w:rsid w:val="007A73D4"/>
    <w:rsid w:val="007C774A"/>
    <w:rsid w:val="007D2ECD"/>
    <w:rsid w:val="007D6277"/>
    <w:rsid w:val="0080298A"/>
    <w:rsid w:val="0082578D"/>
    <w:rsid w:val="00827302"/>
    <w:rsid w:val="00862591"/>
    <w:rsid w:val="00873D5B"/>
    <w:rsid w:val="0089172E"/>
    <w:rsid w:val="0089788B"/>
    <w:rsid w:val="008A724A"/>
    <w:rsid w:val="008B4A41"/>
    <w:rsid w:val="008B7D26"/>
    <w:rsid w:val="008C0ADC"/>
    <w:rsid w:val="008C7930"/>
    <w:rsid w:val="008F1D09"/>
    <w:rsid w:val="008F529D"/>
    <w:rsid w:val="00901BF9"/>
    <w:rsid w:val="0091371C"/>
    <w:rsid w:val="00915927"/>
    <w:rsid w:val="00915D51"/>
    <w:rsid w:val="00917535"/>
    <w:rsid w:val="009216A1"/>
    <w:rsid w:val="009258A5"/>
    <w:rsid w:val="00926425"/>
    <w:rsid w:val="00937AAD"/>
    <w:rsid w:val="00937E08"/>
    <w:rsid w:val="009475FB"/>
    <w:rsid w:val="00950279"/>
    <w:rsid w:val="009604A0"/>
    <w:rsid w:val="00960551"/>
    <w:rsid w:val="00971069"/>
    <w:rsid w:val="009800FE"/>
    <w:rsid w:val="00996EE6"/>
    <w:rsid w:val="009A1CF4"/>
    <w:rsid w:val="009A1DFC"/>
    <w:rsid w:val="009A4895"/>
    <w:rsid w:val="009D58B6"/>
    <w:rsid w:val="009E2295"/>
    <w:rsid w:val="009F2DF1"/>
    <w:rsid w:val="009F4553"/>
    <w:rsid w:val="00A00B62"/>
    <w:rsid w:val="00A16D22"/>
    <w:rsid w:val="00A219DE"/>
    <w:rsid w:val="00A22D92"/>
    <w:rsid w:val="00A23EA5"/>
    <w:rsid w:val="00A27CA2"/>
    <w:rsid w:val="00A355C2"/>
    <w:rsid w:val="00A369CD"/>
    <w:rsid w:val="00A55F5B"/>
    <w:rsid w:val="00A66146"/>
    <w:rsid w:val="00A81C36"/>
    <w:rsid w:val="00AA037E"/>
    <w:rsid w:val="00AA0AF3"/>
    <w:rsid w:val="00AA3348"/>
    <w:rsid w:val="00AB419C"/>
    <w:rsid w:val="00AC4709"/>
    <w:rsid w:val="00AC73F7"/>
    <w:rsid w:val="00AC78AA"/>
    <w:rsid w:val="00AD10DF"/>
    <w:rsid w:val="00AF550C"/>
    <w:rsid w:val="00B1667B"/>
    <w:rsid w:val="00B23C32"/>
    <w:rsid w:val="00B302C2"/>
    <w:rsid w:val="00B43CC3"/>
    <w:rsid w:val="00B52B6C"/>
    <w:rsid w:val="00B65067"/>
    <w:rsid w:val="00B66F5E"/>
    <w:rsid w:val="00B825B5"/>
    <w:rsid w:val="00B96263"/>
    <w:rsid w:val="00BA21FF"/>
    <w:rsid w:val="00BB588D"/>
    <w:rsid w:val="00BB7AEC"/>
    <w:rsid w:val="00BC7FC9"/>
    <w:rsid w:val="00BD57BD"/>
    <w:rsid w:val="00C018C0"/>
    <w:rsid w:val="00C06423"/>
    <w:rsid w:val="00C10FFC"/>
    <w:rsid w:val="00C41FB1"/>
    <w:rsid w:val="00C63DEE"/>
    <w:rsid w:val="00C65632"/>
    <w:rsid w:val="00C95EB0"/>
    <w:rsid w:val="00CA63CA"/>
    <w:rsid w:val="00CD1FCB"/>
    <w:rsid w:val="00CD4B9E"/>
    <w:rsid w:val="00CD5E83"/>
    <w:rsid w:val="00CE027C"/>
    <w:rsid w:val="00CE0BFB"/>
    <w:rsid w:val="00CE40C2"/>
    <w:rsid w:val="00CE7801"/>
    <w:rsid w:val="00CF014E"/>
    <w:rsid w:val="00CF6163"/>
    <w:rsid w:val="00D00614"/>
    <w:rsid w:val="00D1575F"/>
    <w:rsid w:val="00D24955"/>
    <w:rsid w:val="00D32DF9"/>
    <w:rsid w:val="00D500A9"/>
    <w:rsid w:val="00D639D3"/>
    <w:rsid w:val="00D66847"/>
    <w:rsid w:val="00D709D6"/>
    <w:rsid w:val="00D93B43"/>
    <w:rsid w:val="00DA5E0C"/>
    <w:rsid w:val="00E04FC3"/>
    <w:rsid w:val="00E2049A"/>
    <w:rsid w:val="00E27F0E"/>
    <w:rsid w:val="00E52A3F"/>
    <w:rsid w:val="00E6734A"/>
    <w:rsid w:val="00E818D6"/>
    <w:rsid w:val="00E93BC4"/>
    <w:rsid w:val="00E95C7E"/>
    <w:rsid w:val="00EA2023"/>
    <w:rsid w:val="00EA21BC"/>
    <w:rsid w:val="00EA21F2"/>
    <w:rsid w:val="00EC0F6B"/>
    <w:rsid w:val="00EC22C2"/>
    <w:rsid w:val="00EE4586"/>
    <w:rsid w:val="00EE6B85"/>
    <w:rsid w:val="00F03250"/>
    <w:rsid w:val="00F04D9C"/>
    <w:rsid w:val="00F05E2D"/>
    <w:rsid w:val="00F10FBB"/>
    <w:rsid w:val="00F13AE9"/>
    <w:rsid w:val="00F17771"/>
    <w:rsid w:val="00F246AC"/>
    <w:rsid w:val="00F31AAA"/>
    <w:rsid w:val="00F36EA0"/>
    <w:rsid w:val="00F555E9"/>
    <w:rsid w:val="00F5748C"/>
    <w:rsid w:val="00F61E6C"/>
    <w:rsid w:val="00F8167D"/>
    <w:rsid w:val="00F831B8"/>
    <w:rsid w:val="00F87D48"/>
    <w:rsid w:val="00F934F9"/>
    <w:rsid w:val="00F95ADB"/>
    <w:rsid w:val="00FB37D8"/>
    <w:rsid w:val="00FD3B3B"/>
    <w:rsid w:val="00FD64BB"/>
    <w:rsid w:val="00FD73EC"/>
    <w:rsid w:val="00FE29AA"/>
    <w:rsid w:val="00FE3121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EE1F6"/>
  <w15:docId w15:val="{F01D1713-6767-4639-8FFD-6BBC2D3C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8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1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28A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1D1B6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D1B6C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A21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A21BC"/>
  </w:style>
  <w:style w:type="paragraph" w:styleId="Footer">
    <w:name w:val="footer"/>
    <w:basedOn w:val="Normal"/>
    <w:link w:val="FooterChar"/>
    <w:semiHidden/>
    <w:rsid w:val="0091753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semiHidden/>
    <w:rsid w:val="00917535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1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MTA KOKI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Kalló Imre</dc:creator>
  <cp:lastModifiedBy>Imre Kalló</cp:lastModifiedBy>
  <cp:revision>2</cp:revision>
  <dcterms:created xsi:type="dcterms:W3CDTF">2016-11-26T21:49:00Z</dcterms:created>
  <dcterms:modified xsi:type="dcterms:W3CDTF">2016-11-26T21:49:00Z</dcterms:modified>
</cp:coreProperties>
</file>